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PROCUREMENT CENTER — PORT OF HOOD RIVER</w:t>
      </w:r>
    </w:p>
    <w:p>
      <w:pPr>
        <w:pBdr>
          <w:left w:val="single" w:color="1A5FA8" w:sz="18" w:space="8"/>
        </w:pBdr>
        <w:spacing w:before="0" w:after="60"/>
        <w:ind w:left="160"/>
      </w:pPr>
      <w:r>
        <w:rPr>
          <w:rFonts w:ascii="Arial" w:cs="Arial" w:eastAsia="Arial" w:hAnsi="Arial"/>
          <w:b/>
          <w:bCs/>
          <w:color w:val="1A5FA8"/>
          <w:sz w:val="18"/>
          <w:szCs w:val="18"/>
        </w:rPr>
        <w:t xml:space="preserve">PUBLIC NOTICE — REQUEST FOR PROPOSALS</w:t>
      </w:r>
    </w:p>
    <w:p>
      <w:pPr>
        <w:pStyle w:val="Heading1"/>
        <w:pBdr>
          <w:left w:val="single" w:color="1A5FA8" w:sz="18" w:space="8"/>
        </w:pBdr>
        <w:spacing w:before="0" w:after="60"/>
        <w:ind w:left="16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Fixed Base Operator (FBO) — Ken Jernstedt Airfield</w:t>
      </w:r>
    </w:p>
    <w:p>
      <w:pPr>
        <w:pBdr>
          <w:left w:val="single" w:color="1A5FA8" w:sz="18" w:space="8"/>
        </w:pBdr>
        <w:spacing w:before="0" w:after="280"/>
        <w:ind w:left="16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Port of Hood River  |  FAA Identifier: 4S2  |  Hood River County, Oregon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2F2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555555"/>
                <w:sz w:val="16"/>
                <w:szCs w:val="16"/>
              </w:rPr>
              <w:t xml:space="preserve">RFP RELEASE DATE</w:t>
            </w:r>
          </w:p>
          <w:p>
            <w:r>
              <w:rPr>
                <w:rFonts w:ascii="Arial" w:cs="Arial" w:eastAsia="Arial" w:hAnsi="Arial"/>
                <w:b/>
                <w:bCs/>
                <w:color w:val="1A1A1A"/>
                <w:sz w:val="26"/>
                <w:szCs w:val="26"/>
              </w:rPr>
              <w:t xml:space="preserve">April 1, 2026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8F7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5FA8"/>
                <w:sz w:val="16"/>
                <w:szCs w:val="16"/>
              </w:rPr>
              <w:t xml:space="preserve">PROPOSALS DUE</w:t>
            </w:r>
          </w:p>
          <w:p>
            <w:r>
              <w:rPr>
                <w:rFonts w:ascii="Arial" w:cs="Arial" w:eastAsia="Arial" w:hAnsi="Arial"/>
                <w:b/>
                <w:bCs/>
                <w:color w:val="1A5FA8"/>
                <w:sz w:val="26"/>
                <w:szCs w:val="26"/>
              </w:rPr>
              <w:t xml:space="preserve">April 24, 2026  ·  3:00 p.m. PT</w:t>
            </w:r>
          </w:p>
        </w:tc>
      </w:tr>
    </w:tbl>
    <w:p>
      <w:pPr>
        <w:spacing w:after="240"/>
      </w:pPr>
    </w:p>
    <w:p>
      <w:pPr>
        <w:spacing w:after="180"/>
      </w:pPr>
      <w:r>
        <w:rPr>
          <w:rFonts w:ascii="Arial" w:cs="Arial" w:eastAsia="Arial" w:hAnsi="Arial"/>
          <w:sz w:val="22"/>
          <w:szCs w:val="22"/>
        </w:rPr>
        <w:t xml:space="preserve">The Port of Hood River, a municipal corporation of the State of Oregon, invites proposals from qualified, experienced, and responsible entities to lease airport property and improvements at Ken Jernstedt Airfield and to operate as a Fixed Base Operator (FBO) providing commercial aeronautical services.</w:t>
      </w:r>
    </w:p>
    <w:p>
      <w:pPr>
        <w:spacing w:after="320"/>
      </w:pPr>
      <w:r>
        <w:rPr>
          <w:rFonts w:ascii="Arial" w:cs="Arial" w:eastAsia="Arial" w:hAnsi="Arial"/>
          <w:sz w:val="22"/>
          <w:szCs w:val="22"/>
        </w:rPr>
        <w:t xml:space="preserve">All individuals involved in the evaluation, scoring, recommendation, or approval of proposals must comply with the Port’s Conflict of Interest and Ethics Policy for the FBO Selection (Attachment A of the RFP).</w:t>
      </w:r>
    </w:p>
    <w:p>
      <w:pPr>
        <w:pStyle w:val="Heading2"/>
        <w:spacing w:before="160" w:after="100"/>
      </w:pPr>
      <w:r>
        <w:rPr>
          <w:rFonts w:ascii="Arial" w:cs="Arial" w:eastAsia="Arial" w:hAnsi="Arial"/>
          <w:b/>
          <w:bCs/>
          <w:color w:val="1A5FA8"/>
          <w:sz w:val="24"/>
          <w:szCs w:val="24"/>
        </w:rPr>
        <w:t xml:space="preserve">Submittal Instructions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>Proposals must be submitted electronically in PDF format no later than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3:00 p.m. Pacific Time on April 24, 2026</w:t>
      </w:r>
      <w:r>
        <w:rPr>
          <w:rFonts w:ascii="Arial" w:cs="Arial" w:eastAsia="Arial" w:hAnsi="Arial"/>
          <w:sz w:val="22"/>
          <w:szCs w:val="22"/>
        </w:rPr>
        <w:t xml:space="preserve">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Submit to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prosas@portofhoodriver.com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CC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kgreenwood@portofhoodriver.com  &amp;  jrenard@aviationmanagementservice.com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Subject line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Proposal-FBO at 4S2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Confirmation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Email submissions must be confirmed by return email.</w:t>
            </w:r>
          </w:p>
        </w:tc>
      </w:tr>
    </w:tbl>
    <w:p>
      <w:pPr>
        <w:spacing w:after="160"/>
      </w:pPr>
    </w:p>
    <w:p>
      <w:pPr>
        <w:spacing w:after="36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The full RFP is available on the Port of Hood River’s website under the Projects / Procurement pages at </w:t>
      </w:r>
      <w:r>
        <w:rPr>
          <w:rFonts w:ascii="Arial" w:cs="Arial" w:eastAsia="Arial" w:hAnsi="Arial"/>
          <w:color w:val="1A5FA8"/>
          <w:sz w:val="22"/>
          <w:szCs w:val="22"/>
        </w:rPr>
        <w:t xml:space="preserve">portofhoodriver.com</w:t>
      </w:r>
      <w:r>
        <w:rPr>
          <w:rFonts w:ascii="Arial" w:cs="Arial" w:eastAsia="Arial" w:hAnsi="Arial"/>
          <w:color w:val="444444"/>
          <w:sz w:val="22"/>
          <w:szCs w:val="22"/>
        </w:rPr>
        <w:t xml:space="preserve">.</w:t>
      </w:r>
    </w:p>
    <w:p>
      <w:pPr>
        <w:pBdr>
          <w:top w:val="single" w:color="CCCCCC" w:sz="4" w:space="1"/>
        </w:pBdr>
        <w:spacing w:before="80" w:after="140"/>
      </w:pPr>
      <w:r>
        <w:t xml:space="preserve"/>
      </w:r>
    </w:p>
    <w:p>
      <w:pPr>
        <w:spacing w:after="0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The Port of Hood River is an equal opportunity employer and does not discriminate on the basis of race, color, national origin, sex, age, or disability.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</w:pPr>
    <w:rPr>
      <w:rFonts w:ascii="Arial" w:cs="Arial" w:eastAsia="Arial" w:hAnsi="Arial"/>
      <w:b/>
      <w:bCs/>
      <w:color w:val="1A1A1A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80"/>
    </w:pPr>
    <w:rPr>
      <w:rFonts w:ascii="Arial" w:cs="Arial" w:eastAsia="Arial" w:hAnsi="Arial"/>
      <w:b/>
      <w:bCs/>
      <w:color w:val="1A5FA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2026-03-27T16:54:32.968Z</dcterms:created>
  <dcterms:modified xsi:type="dcterms:W3CDTF">2026-03-27T16:54:32.969Z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